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B135" w14:textId="77777777" w:rsidR="00BA51DB" w:rsidRDefault="00BA51DB" w:rsidP="00BA51DB">
      <w:pPr>
        <w:pStyle w:val="NormalWeb"/>
      </w:pPr>
      <w:r>
        <w:t xml:space="preserve">ITEC 3292 Final Paper Assignment </w:t>
      </w:r>
    </w:p>
    <w:p w14:paraId="4E7B177F" w14:textId="77777777" w:rsidR="00BA51DB" w:rsidRDefault="00BA51DB" w:rsidP="00BA51DB">
      <w:pPr>
        <w:pStyle w:val="NormalWeb"/>
      </w:pPr>
      <w:r>
        <w:t xml:space="preserve">Your assignment is to compile a journal of all the topics we covered in class this semester. Please use this format: </w:t>
      </w:r>
    </w:p>
    <w:p w14:paraId="63413A6D" w14:textId="77777777" w:rsidR="00BA51DB" w:rsidRDefault="00BA51DB" w:rsidP="00BA51DB">
      <w:pPr>
        <w:pStyle w:val="NormalWeb"/>
      </w:pPr>
      <w:r>
        <w:t xml:space="preserve">Title, Industrial Safety Class Journal </w:t>
      </w:r>
    </w:p>
    <w:p w14:paraId="586B58E3" w14:textId="77777777" w:rsidR="00BA51DB" w:rsidRDefault="00BA51DB" w:rsidP="00BA51DB">
      <w:pPr>
        <w:pStyle w:val="NormalWeb"/>
      </w:pPr>
      <w:r>
        <w:t xml:space="preserve">Your name </w:t>
      </w:r>
    </w:p>
    <w:p w14:paraId="293DEEE2" w14:textId="77777777" w:rsidR="00BA51DB" w:rsidRDefault="00BA51DB" w:rsidP="00BA51DB">
      <w:pPr>
        <w:pStyle w:val="NormalWeb"/>
      </w:pPr>
      <w:r>
        <w:t xml:space="preserve">Single space the following </w:t>
      </w:r>
    </w:p>
    <w:p w14:paraId="48021597" w14:textId="77777777" w:rsidR="00BA51DB" w:rsidRDefault="00BA51DB" w:rsidP="00BA51DB">
      <w:pPr>
        <w:pStyle w:val="NormalWeb"/>
      </w:pPr>
      <w:r>
        <w:t xml:space="preserve">Date of class </w:t>
      </w:r>
    </w:p>
    <w:p w14:paraId="13031242" w14:textId="77777777" w:rsidR="00BA51DB" w:rsidRDefault="00BA51DB" w:rsidP="00BA51DB">
      <w:pPr>
        <w:pStyle w:val="NormalWeb"/>
      </w:pPr>
      <w:r>
        <w:t xml:space="preserve">Topic covered in class Write a separate entry for each topic. </w:t>
      </w:r>
    </w:p>
    <w:p w14:paraId="77E01DA1" w14:textId="77777777" w:rsidR="00BA51DB" w:rsidRDefault="00BA51DB" w:rsidP="00BA51DB">
      <w:pPr>
        <w:pStyle w:val="NormalWeb"/>
      </w:pPr>
      <w:r>
        <w:t xml:space="preserve">List in Bullet format at least five main points you got from the lecture. </w:t>
      </w:r>
    </w:p>
    <w:p w14:paraId="6BDD9768" w14:textId="77777777" w:rsidR="00BA51DB" w:rsidRDefault="00BA51DB" w:rsidP="00BA51DB">
      <w:pPr>
        <w:pStyle w:val="NormalWeb"/>
      </w:pPr>
      <w:r>
        <w:t xml:space="preserve">Finish with one or two sentences about something you learned and want to remember from the material </w:t>
      </w:r>
    </w:p>
    <w:p w14:paraId="2F065C9B" w14:textId="77777777" w:rsidR="00BA51DB" w:rsidRDefault="00BA51DB" w:rsidP="00BA51DB">
      <w:pPr>
        <w:pStyle w:val="NormalWeb"/>
      </w:pPr>
      <w:r>
        <w:t xml:space="preserve">Double space between dated entries. Check the weekly module area folders to make sure you have included all the topics we covered. </w:t>
      </w:r>
    </w:p>
    <w:p w14:paraId="02B70126" w14:textId="2D72E07F" w:rsidR="00BA0173" w:rsidRPr="00BA51DB" w:rsidRDefault="00BA51DB" w:rsidP="00BA51DB">
      <w:pPr>
        <w:jc w:val="center"/>
        <w:rPr>
          <w:b/>
          <w:bCs/>
          <w:u w:val="single"/>
        </w:rPr>
      </w:pPr>
      <w:r w:rsidRPr="00BA51DB">
        <w:rPr>
          <w:b/>
          <w:bCs/>
          <w:u w:val="single"/>
        </w:rPr>
        <w:t>Topics</w:t>
      </w:r>
    </w:p>
    <w:p w14:paraId="6060C31F" w14:textId="7B2A76D7" w:rsidR="00BA51DB" w:rsidRPr="00BA51DB" w:rsidRDefault="00BA51DB" w:rsidP="00BA51DB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History of Industrial Safety</w:t>
      </w:r>
    </w:p>
    <w:p w14:paraId="028B2C8B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OSHA</w:t>
      </w:r>
    </w:p>
    <w:p w14:paraId="04F7A471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Worker’s Compensation</w:t>
      </w:r>
    </w:p>
    <w:p w14:paraId="73C1F033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Hazardous Materials</w:t>
      </w:r>
    </w:p>
    <w:p w14:paraId="2344FDF5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Placards and Labeling</w:t>
      </w:r>
    </w:p>
    <w:p w14:paraId="35CADB75" w14:textId="10B1B87D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Fire Safety</w:t>
      </w:r>
    </w:p>
    <w:p w14:paraId="5D3FC7A8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Electrical Safety</w:t>
      </w:r>
    </w:p>
    <w:p w14:paraId="63F49D44" w14:textId="0CFF5CFE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Environmental Health</w:t>
      </w:r>
    </w:p>
    <w:p w14:paraId="17DCE02A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Industrial Hygiene</w:t>
      </w:r>
    </w:p>
    <w:p w14:paraId="340A3BE1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Ergonomics</w:t>
      </w:r>
    </w:p>
    <w:p w14:paraId="515F1421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Blood Borne Pathogens</w:t>
      </w:r>
    </w:p>
    <w:p w14:paraId="1732BE0D" w14:textId="77777777" w:rsidR="00BA51DB" w:rsidRPr="00BA51DB" w:rsidRDefault="00BA51DB" w:rsidP="00BA51DB">
      <w:pPr>
        <w:jc w:val="center"/>
        <w:rPr>
          <w:rFonts w:ascii="Arial" w:eastAsia="Times New Roman" w:hAnsi="Arial" w:cs="Arial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Personal Protective Equipment</w:t>
      </w:r>
    </w:p>
    <w:p w14:paraId="7504C0CC" w14:textId="47941692" w:rsidR="00BA51DB" w:rsidRPr="00BA51DB" w:rsidRDefault="00BA51DB" w:rsidP="00BA51DB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BA51DB">
        <w:rPr>
          <w:rFonts w:ascii="Arial" w:eastAsia="Times New Roman" w:hAnsi="Arial" w:cs="Arial"/>
        </w:rPr>
        <w:sym w:font="Symbol" w:char="F0B7"/>
      </w:r>
      <w:r w:rsidRPr="00BA51DB">
        <w:rPr>
          <w:rFonts w:ascii="Arial" w:eastAsia="Times New Roman" w:hAnsi="Arial" w:cs="Arial"/>
        </w:rPr>
        <w:t>Accident Investigation</w:t>
      </w:r>
    </w:p>
    <w:p w14:paraId="2B1B2C40" w14:textId="77777777" w:rsidR="00BA51DB" w:rsidRPr="00BA51DB" w:rsidRDefault="00BA51DB" w:rsidP="00BA51DB">
      <w:pPr>
        <w:jc w:val="center"/>
        <w:rPr>
          <w:sz w:val="36"/>
          <w:szCs w:val="36"/>
          <w:u w:val="single"/>
        </w:rPr>
      </w:pPr>
    </w:p>
    <w:sectPr w:rsidR="00BA51DB" w:rsidRPr="00BA51DB" w:rsidSect="00595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79E9"/>
    <w:multiLevelType w:val="hybridMultilevel"/>
    <w:tmpl w:val="432C48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9E6719"/>
    <w:multiLevelType w:val="hybridMultilevel"/>
    <w:tmpl w:val="C9265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DB"/>
    <w:rsid w:val="0059588D"/>
    <w:rsid w:val="00BA0173"/>
    <w:rsid w:val="00B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E8CFB"/>
  <w15:chartTrackingRefBased/>
  <w15:docId w15:val="{B7DD63DE-0C26-DA46-8342-34E798A3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51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extlayer--absolute">
    <w:name w:val="textlayer--absolute"/>
    <w:basedOn w:val="DefaultParagraphFont"/>
    <w:rsid w:val="00BA51DB"/>
  </w:style>
  <w:style w:type="paragraph" w:styleId="ListParagraph">
    <w:name w:val="List Paragraph"/>
    <w:basedOn w:val="Normal"/>
    <w:uiPriority w:val="34"/>
    <w:qFormat/>
    <w:rsid w:val="00BA5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Treveon Ashad</dc:creator>
  <cp:keywords/>
  <dc:description/>
  <cp:lastModifiedBy>Brown, Treveon Ashad</cp:lastModifiedBy>
  <cp:revision>1</cp:revision>
  <dcterms:created xsi:type="dcterms:W3CDTF">2021-03-26T10:02:00Z</dcterms:created>
  <dcterms:modified xsi:type="dcterms:W3CDTF">2021-03-26T10:05:00Z</dcterms:modified>
</cp:coreProperties>
</file>